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6B4C" w14:textId="369F68EF" w:rsidR="0034636B" w:rsidRDefault="000C3210" w:rsidP="000C3210">
      <w:pPr>
        <w:spacing w:line="360" w:lineRule="auto"/>
        <w:rPr>
          <w:rFonts w:ascii="Times New Roman" w:hAnsi="Times New Roman" w:cs="Times New Roman"/>
        </w:rPr>
      </w:pPr>
      <w:r w:rsidRPr="000C3210">
        <w:rPr>
          <w:rFonts w:ascii="Times New Roman" w:hAnsi="Times New Roman" w:cs="Times New Roman"/>
        </w:rPr>
        <w:t>Supplementary</w:t>
      </w:r>
      <w:r w:rsidRPr="000C32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 w:hint="eastAsia"/>
        </w:rPr>
        <w:t>ig</w:t>
      </w:r>
      <w:r>
        <w:rPr>
          <w:rFonts w:ascii="Times New Roman" w:hAnsi="Times New Roman" w:cs="Times New Roman"/>
        </w:rPr>
        <w:t xml:space="preserve"> 1. </w:t>
      </w:r>
      <w:r w:rsidR="0034636B" w:rsidRPr="0034636B">
        <w:rPr>
          <w:rFonts w:ascii="Times New Roman" w:hAnsi="Times New Roman" w:cs="Times New Roman"/>
        </w:rPr>
        <w:t xml:space="preserve">1000 MDA-MB-231 and HCC-1937 cells were seeded into 12-well plates and cultured overnight. Cells were respectively treated with VIT at different concentrations (0/1.25/5/20, 0/3/10/30 </w:t>
      </w:r>
      <w:r w:rsidR="0034636B" w:rsidRPr="0034636B">
        <w:rPr>
          <w:rFonts w:ascii="Times New Roman" w:eastAsiaTheme="minorHAnsi" w:hAnsi="Times New Roman" w:cs="Times New Roman"/>
        </w:rPr>
        <w:t>μ</w:t>
      </w:r>
      <w:r w:rsidR="0034636B" w:rsidRPr="0034636B">
        <w:rPr>
          <w:rFonts w:ascii="Times New Roman" w:hAnsi="Times New Roman" w:cs="Times New Roman"/>
        </w:rPr>
        <w:t>M). After a week, cells were fixed with 4% paraformaldehyde and stained with 0.1% crystal violet.</w:t>
      </w:r>
    </w:p>
    <w:p w14:paraId="0CF1F37A" w14:textId="144A8365" w:rsidR="000C3210" w:rsidRDefault="000C3210" w:rsidP="000C3210">
      <w:pPr>
        <w:spacing w:line="360" w:lineRule="auto"/>
        <w:rPr>
          <w:rFonts w:ascii="Times New Roman" w:hAnsi="Times New Roman" w:cs="Times New Roman" w:hint="eastAsia"/>
        </w:rPr>
      </w:pPr>
      <w:r w:rsidRPr="000C3210">
        <w:rPr>
          <w:rFonts w:ascii="Times New Roman" w:hAnsi="Times New Roman" w:cs="Times New Roman"/>
        </w:rPr>
        <w:t xml:space="preserve">Supplementary </w:t>
      </w:r>
      <w:r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 w:hint="eastAsia"/>
        </w:rPr>
        <w:t>ig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HEK293T</w:t>
      </w:r>
      <w:r w:rsidRPr="000C3210">
        <w:rPr>
          <w:rFonts w:ascii="Times New Roman" w:hAnsi="Times New Roman" w:cs="Times New Roman"/>
        </w:rPr>
        <w:t xml:space="preserve"> cells were seeded into 96-well plates and treated with different doses of VIT for 24h</w:t>
      </w:r>
      <w:r>
        <w:rPr>
          <w:rFonts w:ascii="Times New Roman" w:hAnsi="Times New Roman" w:cs="Times New Roman"/>
        </w:rPr>
        <w:t>.</w:t>
      </w:r>
      <w:r w:rsidRPr="000C32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Subsequently</w:t>
      </w:r>
      <w:r w:rsidRPr="000C3210">
        <w:rPr>
          <w:rFonts w:ascii="Times New Roman" w:hAnsi="Times New Roman" w:cs="Times New Roman"/>
        </w:rPr>
        <w:t>, the cells were</w:t>
      </w:r>
      <w:r>
        <w:rPr>
          <w:rFonts w:ascii="Times New Roman" w:hAnsi="Times New Roman" w:cs="Times New Roman"/>
        </w:rPr>
        <w:t xml:space="preserve"> performed a</w:t>
      </w:r>
      <w:r w:rsidRPr="000C3210">
        <w:rPr>
          <w:rFonts w:ascii="Times New Roman" w:hAnsi="Times New Roman" w:cs="Times New Roman"/>
        </w:rPr>
        <w:t xml:space="preserve"> CCK-8</w:t>
      </w:r>
      <w:r>
        <w:rPr>
          <w:rFonts w:ascii="Times New Roman" w:hAnsi="Times New Roman" w:cs="Times New Roman"/>
        </w:rPr>
        <w:t xml:space="preserve"> assay. </w:t>
      </w:r>
      <w:r w:rsidRPr="000C3210">
        <w:rPr>
          <w:rFonts w:ascii="Times New Roman" w:hAnsi="Times New Roman" w:cs="Times New Roman"/>
        </w:rPr>
        <w:t>The cell viability rates were calculated by normalizing to the control group</w:t>
      </w:r>
      <w:r>
        <w:rPr>
          <w:rFonts w:ascii="Times New Roman" w:hAnsi="Times New Roman" w:cs="Times New Roman"/>
        </w:rPr>
        <w:t>.</w:t>
      </w:r>
    </w:p>
    <w:p w14:paraId="613FC713" w14:textId="77777777" w:rsidR="000C3210" w:rsidRPr="0034636B" w:rsidRDefault="000C3210" w:rsidP="0034636B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14:paraId="3AF4B8FD" w14:textId="45158C60" w:rsidR="00170008" w:rsidRDefault="00170008" w:rsidP="0034636B"/>
    <w:sectPr w:rsidR="001700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48727" w14:textId="77777777" w:rsidR="00BD08B1" w:rsidRDefault="00BD08B1" w:rsidP="000C3210">
      <w:r>
        <w:separator/>
      </w:r>
    </w:p>
  </w:endnote>
  <w:endnote w:type="continuationSeparator" w:id="0">
    <w:p w14:paraId="026D333A" w14:textId="77777777" w:rsidR="00BD08B1" w:rsidRDefault="00BD08B1" w:rsidP="000C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E710C" w14:textId="77777777" w:rsidR="00BD08B1" w:rsidRDefault="00BD08B1" w:rsidP="000C3210">
      <w:r>
        <w:separator/>
      </w:r>
    </w:p>
  </w:footnote>
  <w:footnote w:type="continuationSeparator" w:id="0">
    <w:p w14:paraId="46BD9A32" w14:textId="77777777" w:rsidR="00BD08B1" w:rsidRDefault="00BD08B1" w:rsidP="000C3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36B"/>
    <w:rsid w:val="000707DB"/>
    <w:rsid w:val="00080EF7"/>
    <w:rsid w:val="000C3210"/>
    <w:rsid w:val="00170008"/>
    <w:rsid w:val="0029341E"/>
    <w:rsid w:val="002C6327"/>
    <w:rsid w:val="0034636B"/>
    <w:rsid w:val="0036070E"/>
    <w:rsid w:val="007A671B"/>
    <w:rsid w:val="00807FB8"/>
    <w:rsid w:val="00A34B5F"/>
    <w:rsid w:val="00B12E04"/>
    <w:rsid w:val="00BD08B1"/>
    <w:rsid w:val="00C777A7"/>
    <w:rsid w:val="00CE02BE"/>
    <w:rsid w:val="00D05DB8"/>
    <w:rsid w:val="00D36F2B"/>
    <w:rsid w:val="00D45FBF"/>
    <w:rsid w:val="00E53963"/>
    <w:rsid w:val="00E8054B"/>
    <w:rsid w:val="00EC4F3A"/>
    <w:rsid w:val="00F251D5"/>
    <w:rsid w:val="00F63D97"/>
    <w:rsid w:val="00F71EE7"/>
    <w:rsid w:val="00FE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9735B"/>
  <w15:chartTrackingRefBased/>
  <w15:docId w15:val="{62856511-4277-4630-88B6-F770B3A3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EE7"/>
    <w:pPr>
      <w:widowControl w:val="0"/>
      <w:jc w:val="both"/>
    </w:pPr>
  </w:style>
  <w:style w:type="paragraph" w:styleId="1">
    <w:name w:val="heading 1"/>
    <w:aliases w:val="标题样式一"/>
    <w:next w:val="a"/>
    <w:link w:val="10"/>
    <w:uiPriority w:val="9"/>
    <w:qFormat/>
    <w:rsid w:val="00F71EE7"/>
    <w:pPr>
      <w:keepNext/>
      <w:keepLines/>
      <w:pBdr>
        <w:bottom w:val="single" w:sz="8" w:space="0" w:color="D9E2F3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472C4" w:themeColor="accent1"/>
      <w:kern w:val="0"/>
      <w:sz w:val="36"/>
      <w:szCs w:val="3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标题样式一 字符"/>
    <w:basedOn w:val="a0"/>
    <w:link w:val="1"/>
    <w:uiPriority w:val="9"/>
    <w:rsid w:val="00F71EE7"/>
    <w:rPr>
      <w:rFonts w:asciiTheme="majorHAnsi" w:eastAsia="Microsoft YaHei UI" w:hAnsiTheme="majorHAnsi" w:cstheme="majorBidi"/>
      <w:color w:val="4472C4" w:themeColor="accent1"/>
      <w:kern w:val="0"/>
      <w:sz w:val="36"/>
      <w:szCs w:val="36"/>
      <w:lang w:eastAsia="ja-JP"/>
    </w:rPr>
  </w:style>
  <w:style w:type="paragraph" w:styleId="a3">
    <w:name w:val="header"/>
    <w:basedOn w:val="a"/>
    <w:link w:val="a4"/>
    <w:uiPriority w:val="99"/>
    <w:unhideWhenUsed/>
    <w:rsid w:val="000C321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32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3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32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462</Characters>
  <Application>Microsoft Office Word</Application>
  <DocSecurity>0</DocSecurity>
  <Lines>8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552064785@qq.com</dc:creator>
  <cp:keywords/>
  <dc:description/>
  <cp:lastModifiedBy>552064785@qq.com</cp:lastModifiedBy>
  <cp:revision>2</cp:revision>
  <dcterms:created xsi:type="dcterms:W3CDTF">2023-09-13T17:35:00Z</dcterms:created>
  <dcterms:modified xsi:type="dcterms:W3CDTF">2023-09-14T06:32:00Z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9f94bd9d-f398-4eea-832a-2e89d621979f</vt:lpwstr>
  </property>
</Properties>
</file>